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Na osnovu člana 40 stav 1 Zakona o državnoj imovini (“Službeni list CG“, broj 21/09 i 44/10), Uredbe o prodaji i davanju u zakup stvari u državnoj imovini (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“Službeni list CG”, broj 44/10) i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Odluke Odbora direktora broj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01-2042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od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26.02.2020. godine,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Akcionarsko društvo za uslužne djelatnosti u vazdušnom saobraćaju “Aerodromi Crne Gore” objavljuje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JAVNI POZIV</w:t>
      </w:r>
    </w:p>
    <w:p w:rsidR="00290033" w:rsidRPr="008514FF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>za dostavljanje ponuda za zakup reklamnih površina i prostora</w:t>
      </w:r>
    </w:p>
    <w:p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na aerodromima „Podgorica“ i „Tivat“</w:t>
      </w:r>
    </w:p>
    <w:p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290033" w:rsidP="00290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  <w:proofErr w:type="spellStart"/>
      <w:r w:rsidRPr="0045020C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Zakupodavac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>:</w:t>
      </w:r>
    </w:p>
    <w:p w:rsidR="00290033" w:rsidRPr="0045020C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</w:p>
    <w:p w:rsidR="00290033" w:rsidRPr="00304646" w:rsidRDefault="00290033" w:rsidP="00290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Akcionarsko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društvo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uslužne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dje</w:t>
      </w:r>
      <w:r>
        <w:rPr>
          <w:rFonts w:ascii="Microsoft Sans Serif" w:hAnsi="Microsoft Sans Serif" w:cs="Microsoft Sans Serif"/>
          <w:sz w:val="20"/>
          <w:szCs w:val="20"/>
        </w:rPr>
        <w:t>latnosti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vazdušnom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saobraćaju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304646">
        <w:rPr>
          <w:rFonts w:ascii="Microsoft Sans Serif" w:hAnsi="Microsoft Sans Serif" w:cs="Microsoft Sans Serif"/>
          <w:sz w:val="20"/>
          <w:szCs w:val="20"/>
        </w:rPr>
        <w:t>,,Aerodromi Crne Gore“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2</w:t>
      </w: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. Predmet javnog poziva 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Predmet javnog poziva je davanje u  zakup putem prikupljanja ponuda sljedećih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reklamnih površina i prostora na aerodromima „Podgorica“ i „Tivat“, sa sljedećim početnim cijenama: </w:t>
      </w: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290033">
        <w:rPr>
          <w:rFonts w:ascii="Microsoft Sans Serif" w:hAnsi="Microsoft Sans Serif" w:cs="Microsoft Sans Serif"/>
          <w:b/>
          <w:sz w:val="20"/>
          <w:szCs w:val="20"/>
        </w:rPr>
        <w:t>Partija 1 :</w:t>
      </w:r>
    </w:p>
    <w:p w:rsidR="00290033" w:rsidRP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1.       OUT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107E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Billbo</w:t>
      </w:r>
      <w:r w:rsidR="00941891">
        <w:rPr>
          <w:rFonts w:ascii="Microsoft Sans Serif" w:hAnsi="Microsoft Sans Serif" w:cs="Microsoft Sans Serif"/>
          <w:sz w:val="20"/>
          <w:szCs w:val="20"/>
        </w:rPr>
        <w:t>rdi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9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povr</w:t>
      </w:r>
      <w:r w:rsidR="00941891">
        <w:rPr>
          <w:rFonts w:ascii="Microsoft Sans Serif" w:hAnsi="Microsoft Sans Serif" w:cs="Microsoft Sans Serif"/>
          <w:sz w:val="20"/>
          <w:szCs w:val="20"/>
        </w:rPr>
        <w:t>š</w:t>
      </w:r>
      <w:r w:rsidRPr="00C62C2D">
        <w:rPr>
          <w:rFonts w:ascii="Microsoft Sans Serif" w:hAnsi="Microsoft Sans Serif" w:cs="Microsoft Sans Serif"/>
          <w:sz w:val="20"/>
          <w:szCs w:val="20"/>
        </w:rPr>
        <w:t>ina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jednoj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12m²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)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iznajmljivanja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zavisi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od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>: 1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,2,3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i 4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dvostrani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)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150</w:t>
      </w:r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>: 5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trostrani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)             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205</w:t>
      </w:r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>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>: 6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,7,8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i 9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dvo</w:t>
      </w:r>
      <w:r w:rsidR="00CB00A4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)  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 200,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C62C2D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2.       IN</w:t>
      </w:r>
      <w:r w:rsidR="00290033" w:rsidRPr="00C62C2D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GALERIJA</w:t>
      </w:r>
    </w:p>
    <w:p w:rsidR="0054058D" w:rsidRPr="00C62C2D" w:rsidRDefault="0054058D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panoi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(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>250x100)cm</w:t>
      </w:r>
      <w:r>
        <w:rPr>
          <w:rFonts w:ascii="Microsoft Sans Serif" w:hAnsi="Microsoft Sans Serif" w:cs="Microsoft Sans Serif"/>
          <w:sz w:val="20"/>
          <w:szCs w:val="20"/>
        </w:rPr>
        <w:t xml:space="preserve"> /12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1,2,3,4,5,6,7 – 8,9,10,11,12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</w:t>
      </w:r>
      <w:r w:rsidR="00E107EA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 400</w:t>
      </w:r>
      <w:proofErr w:type="gramStart"/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="00E107EA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="00E107EA"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E107EA" w:rsidRPr="00C62C2D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( 150x100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>)cm</w:t>
      </w:r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>: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13,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</w:t>
      </w:r>
      <w:r w:rsidR="00E107EA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</w:t>
      </w:r>
      <w:r w:rsidR="00CB00A4">
        <w:rPr>
          <w:rFonts w:ascii="Microsoft Sans Serif" w:hAnsi="Microsoft Sans Serif" w:cs="Microsoft Sans Serif"/>
          <w:sz w:val="20"/>
          <w:szCs w:val="20"/>
        </w:rPr>
        <w:t xml:space="preserve"> 300</w:t>
      </w:r>
      <w:proofErr w:type="gramStart"/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>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ZID IZA CHECK-IN-a</w:t>
      </w:r>
    </w:p>
    <w:p w:rsidR="00CB00A4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E107EA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C62C2D">
        <w:rPr>
          <w:rFonts w:ascii="Microsoft Sans Serif" w:hAnsi="Microsoft Sans Serif" w:cs="Microsoft Sans Serif"/>
          <w:sz w:val="20"/>
          <w:szCs w:val="20"/>
        </w:rPr>
        <w:t>panoi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(12</w:t>
      </w:r>
      <w:r w:rsidR="00E107EA">
        <w:rPr>
          <w:rFonts w:ascii="Microsoft Sans Serif" w:hAnsi="Microsoft Sans Serif" w:cs="Microsoft Sans Serif"/>
          <w:sz w:val="20"/>
          <w:szCs w:val="20"/>
        </w:rPr>
        <w:t>5x180</w:t>
      </w:r>
      <w:proofErr w:type="gramStart"/>
      <w:r w:rsidR="00E107E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E107EA">
        <w:rPr>
          <w:rFonts w:ascii="Microsoft Sans Serif" w:hAnsi="Microsoft Sans Serif" w:cs="Microsoft Sans Serif"/>
          <w:sz w:val="20"/>
          <w:szCs w:val="20"/>
        </w:rPr>
        <w:t xml:space="preserve"> /</w:t>
      </w:r>
      <w:r>
        <w:rPr>
          <w:rFonts w:ascii="Microsoft Sans Serif" w:hAnsi="Microsoft Sans Serif" w:cs="Microsoft Sans Serif"/>
          <w:sz w:val="20"/>
          <w:szCs w:val="20"/>
        </w:rPr>
        <w:t xml:space="preserve">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 w:rsidR="00E107EA"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1,2,3,4 </w:t>
      </w:r>
    </w:p>
    <w:p w:rsidR="00290033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305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CB00A4" w:rsidRPr="00C62C2D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B00A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N</w:t>
      </w:r>
      <w:r w:rsidR="00CB00A4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(300X150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CB00A4"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>/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</w:t>
      </w:r>
      <w:r w:rsidR="00CB00A4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F61D15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61D15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F61D15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61D15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50</w:t>
      </w:r>
      <w:r w:rsidR="00CB00A4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="00F61D15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="00F61D15"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</w:pPr>
      <w:r w:rsidRPr="00C62C2D">
        <w:rPr>
          <w:rFonts w:ascii="Microsoft Sans Serif" w:hAnsi="Microsoft Sans Serif" w:cs="Microsoft Sans Serif"/>
          <w:sz w:val="18"/>
          <w:szCs w:val="18"/>
        </w:rPr>
        <w:t>ODLASCI</w:t>
      </w:r>
      <w:r w:rsidR="00E107EA">
        <w:t xml:space="preserve"> </w:t>
      </w:r>
    </w:p>
    <w:p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B00A4" w:rsidRDefault="00CB00A4" w:rsidP="00290033">
      <w:pPr>
        <w:tabs>
          <w:tab w:val="left" w:pos="3930"/>
        </w:tabs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>580x100)cm</w:t>
      </w:r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290033">
        <w:t>P</w:t>
      </w:r>
      <w:r>
        <w:t>ozicija</w:t>
      </w:r>
      <w:proofErr w:type="spellEnd"/>
      <w:r w:rsidR="00867D7C">
        <w:t>:</w:t>
      </w:r>
      <w:r>
        <w:t xml:space="preserve"> 4 </w:t>
      </w:r>
    </w:p>
    <w:p w:rsidR="00290033" w:rsidRPr="00C62C2D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C62C2D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500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:rsidR="00867D7C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C62C2D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4352B1">
        <w:rPr>
          <w:rFonts w:ascii="Microsoft Sans Serif" w:hAnsi="Microsoft Sans Serif" w:cs="Microsoft Sans Serif"/>
          <w:sz w:val="20"/>
          <w:szCs w:val="20"/>
        </w:rPr>
        <w:t xml:space="preserve"> /9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3,6,7,8,9,10,13,</w:t>
      </w:r>
      <w:r w:rsidR="004352B1">
        <w:rPr>
          <w:rFonts w:ascii="Microsoft Sans Serif" w:hAnsi="Microsoft Sans Serif" w:cs="Microsoft Sans Serif"/>
          <w:sz w:val="20"/>
          <w:szCs w:val="20"/>
        </w:rPr>
        <w:t>14,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15 </w:t>
      </w:r>
    </w:p>
    <w:p w:rsidR="0029003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00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C828B3" w:rsidRPr="00C62C2D" w:rsidRDefault="00C828B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212EA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4352B1" w:rsidRDefault="004352B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DOLASCI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867D7C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8 </w:t>
      </w: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1,2</w:t>
      </w:r>
      <w:r>
        <w:rPr>
          <w:rFonts w:ascii="Microsoft Sans Serif" w:hAnsi="Microsoft Sans Serif" w:cs="Microsoft Sans Serif"/>
          <w:sz w:val="20"/>
          <w:szCs w:val="20"/>
        </w:rPr>
        <w:t>,3,4,5,6,10,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11  </w:t>
      </w:r>
    </w:p>
    <w:p w:rsidR="00290033" w:rsidRPr="00DB1C2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400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67D7C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8B4C3E">
        <w:rPr>
          <w:rFonts w:ascii="Microsoft Sans Serif" w:hAnsi="Microsoft Sans Serif" w:cs="Microsoft Sans Serif"/>
          <w:sz w:val="20"/>
          <w:szCs w:val="20"/>
        </w:rPr>
        <w:t xml:space="preserve"> (18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0</w:t>
      </w:r>
      <w:r w:rsidR="008B4C3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x120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 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8B4C3E">
        <w:rPr>
          <w:rFonts w:ascii="Microsoft Sans Serif" w:hAnsi="Microsoft Sans Serif" w:cs="Microsoft Sans Serif"/>
          <w:sz w:val="20"/>
          <w:szCs w:val="20"/>
        </w:rPr>
        <w:t>13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C828B3">
        <w:rPr>
          <w:rFonts w:ascii="Microsoft Sans Serif" w:hAnsi="Microsoft Sans Serif" w:cs="Microsoft Sans Serif"/>
          <w:sz w:val="20"/>
          <w:szCs w:val="20"/>
        </w:rPr>
        <w:t xml:space="preserve"> 35</w:t>
      </w:r>
      <w:r w:rsidR="00290033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290033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>
        <w:rPr>
          <w:rFonts w:ascii="Microsoft Sans Serif" w:hAnsi="Microsoft Sans Serif" w:cs="Microsoft Sans Serif"/>
          <w:sz w:val="20"/>
          <w:szCs w:val="20"/>
        </w:rPr>
        <w:t xml:space="preserve"> €+PDV  </w:t>
      </w:r>
    </w:p>
    <w:p w:rsidR="00C828B3" w:rsidRDefault="00C828B3" w:rsidP="00C828B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828B3" w:rsidRDefault="00C828B3" w:rsidP="00C828B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(30</w:t>
      </w:r>
      <w:r w:rsidRPr="00DB1C23">
        <w:rPr>
          <w:rFonts w:ascii="Microsoft Sans Serif" w:hAnsi="Microsoft Sans Serif" w:cs="Microsoft Sans Serif"/>
          <w:sz w:val="20"/>
          <w:szCs w:val="20"/>
        </w:rPr>
        <w:t>0x150)cm</w:t>
      </w:r>
      <w:r w:rsidR="00FA20D5">
        <w:rPr>
          <w:rFonts w:ascii="Microsoft Sans Serif" w:hAnsi="Microsoft Sans Serif" w:cs="Microsoft Sans Serif"/>
          <w:sz w:val="20"/>
          <w:szCs w:val="20"/>
        </w:rPr>
        <w:t xml:space="preserve"> /1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</w:t>
      </w:r>
      <w:r w:rsidR="00FA20D5">
        <w:rPr>
          <w:rFonts w:ascii="Microsoft Sans Serif" w:hAnsi="Microsoft Sans Serif" w:cs="Microsoft Sans Serif"/>
          <w:sz w:val="20"/>
          <w:szCs w:val="20"/>
        </w:rPr>
        <w:t>a</w:t>
      </w:r>
      <w:proofErr w:type="spellEnd"/>
      <w:r w:rsidR="00FA20D5"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8 </w:t>
      </w:r>
    </w:p>
    <w:p w:rsidR="00C828B3" w:rsidRDefault="00C828B3" w:rsidP="00C828B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:</w:t>
      </w:r>
      <w:proofErr w:type="gramEnd"/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551</w:t>
      </w:r>
      <w:r w:rsidRPr="00DB1C23">
        <w:rPr>
          <w:rFonts w:ascii="Microsoft Sans Serif" w:hAnsi="Microsoft Sans Serif" w:cs="Microsoft Sans Serif"/>
          <w:sz w:val="20"/>
          <w:szCs w:val="20"/>
        </w:rPr>
        <w:t>,00 €+PDV</w:t>
      </w:r>
    </w:p>
    <w:p w:rsidR="00303549" w:rsidRDefault="0030354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03549" w:rsidRDefault="0030354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00899" w:rsidRDefault="005A7E2B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dvostrani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67D7C">
        <w:rPr>
          <w:rFonts w:ascii="Microsoft Sans Serif" w:hAnsi="Microsoft Sans Serif" w:cs="Microsoft Sans Serif"/>
          <w:sz w:val="20"/>
          <w:szCs w:val="20"/>
        </w:rPr>
        <w:t>totemi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 xml:space="preserve"> (68x200</w:t>
      </w:r>
      <w:proofErr w:type="gramStart"/>
      <w:r w:rsidR="00867D7C">
        <w:rPr>
          <w:rFonts w:ascii="Microsoft Sans Serif" w:hAnsi="Microsoft Sans Serif" w:cs="Microsoft Sans Serif"/>
          <w:sz w:val="20"/>
          <w:szCs w:val="20"/>
        </w:rPr>
        <w:t>)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cm</w:t>
      </w:r>
      <w:proofErr w:type="gramEnd"/>
      <w:r w:rsidR="00C828B3">
        <w:rPr>
          <w:rFonts w:ascii="Microsoft Sans Serif" w:hAnsi="Microsoft Sans Serif" w:cs="Microsoft Sans Serif"/>
          <w:sz w:val="20"/>
          <w:szCs w:val="20"/>
        </w:rPr>
        <w:t xml:space="preserve"> /3</w:t>
      </w:r>
      <w:r w:rsidR="00867D7C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67D7C"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>/</w:t>
      </w:r>
      <w:r w:rsidR="00867D7C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Traka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1 - pozicija:</w:t>
      </w:r>
      <w:r w:rsidR="00976630">
        <w:rPr>
          <w:rFonts w:ascii="Microsoft Sans Serif" w:hAnsi="Microsoft Sans Serif" w:cs="Microsoft Sans Serif"/>
          <w:sz w:val="20"/>
          <w:szCs w:val="20"/>
        </w:rPr>
        <w:t>1</w:t>
      </w:r>
      <w:r w:rsidR="00C828B3">
        <w:rPr>
          <w:rFonts w:ascii="Microsoft Sans Serif" w:hAnsi="Microsoft Sans Serif" w:cs="Microsoft Sans Serif"/>
          <w:sz w:val="20"/>
          <w:szCs w:val="20"/>
        </w:rPr>
        <w:t>,3</w:t>
      </w:r>
      <w:r w:rsidR="00100899">
        <w:rPr>
          <w:rFonts w:ascii="Microsoft Sans Serif" w:hAnsi="Microsoft Sans Serif" w:cs="Microsoft Sans Serif"/>
          <w:sz w:val="20"/>
          <w:szCs w:val="20"/>
        </w:rPr>
        <w:t xml:space="preserve">;Traka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2 –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 4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C</w:t>
      </w:r>
      <w:r w:rsidR="00100899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>: 220</w:t>
      </w:r>
      <w:proofErr w:type="gramStart"/>
      <w:r w:rsidR="00100899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100899">
        <w:rPr>
          <w:rFonts w:ascii="Microsoft Sans Serif" w:hAnsi="Microsoft Sans Serif" w:cs="Microsoft Sans Serif"/>
          <w:sz w:val="20"/>
          <w:szCs w:val="20"/>
        </w:rPr>
        <w:t xml:space="preserve"> €+PDV  </w:t>
      </w:r>
    </w:p>
    <w:p w:rsidR="00100899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00899" w:rsidRDefault="00D747EB" w:rsidP="00290033">
      <w:pPr>
        <w:tabs>
          <w:tab w:val="left" w:pos="3930"/>
        </w:tabs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5A7E2B"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taklene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pregrade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(113,5x257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100899"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/</w:t>
      </w:r>
      <w:proofErr w:type="spellStart"/>
      <w:r w:rsidR="00B01050">
        <w:t>P</w:t>
      </w:r>
      <w:r w:rsidR="00100899">
        <w:t>ozicija</w:t>
      </w:r>
      <w:proofErr w:type="spellEnd"/>
      <w:r w:rsidR="00100899">
        <w:t>:</w:t>
      </w:r>
      <w:r w:rsidR="00B01050">
        <w:t xml:space="preserve"> 3 </w:t>
      </w:r>
      <w:r w:rsidR="00290033">
        <w:t xml:space="preserve">(6 </w:t>
      </w:r>
      <w:proofErr w:type="spellStart"/>
      <w:r w:rsidR="00290033">
        <w:t>strana</w:t>
      </w:r>
      <w:proofErr w:type="spellEnd"/>
      <w:r w:rsidR="00290033">
        <w:t>)</w:t>
      </w:r>
    </w:p>
    <w:p w:rsidR="0029003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171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 </w:t>
      </w:r>
    </w:p>
    <w:p w:rsidR="00100899" w:rsidRPr="00212EA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939A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Prostor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stalak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A13731">
        <w:rPr>
          <w:rFonts w:ascii="Microsoft Sans Serif" w:hAnsi="Microsoft Sans Serif" w:cs="Microsoft Sans Serif"/>
          <w:sz w:val="20"/>
          <w:szCs w:val="20"/>
        </w:rPr>
        <w:t>/</w:t>
      </w:r>
      <w:proofErr w:type="gramEnd"/>
      <w:r w:rsidR="00A13731">
        <w:rPr>
          <w:rFonts w:ascii="Microsoft Sans Serif" w:hAnsi="Microsoft Sans Serif" w:cs="Microsoft Sans Serif"/>
          <w:sz w:val="20"/>
          <w:szCs w:val="20"/>
        </w:rPr>
        <w:t xml:space="preserve">4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/ </w:t>
      </w:r>
    </w:p>
    <w:p w:rsidR="00290033" w:rsidRPr="00DB1C2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ijen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300.00€+PDV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3.       IN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290033" w:rsidRPr="00100899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00899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00899">
        <w:rPr>
          <w:rFonts w:ascii="Microsoft Sans Serif" w:hAnsi="Microsoft Sans Serif" w:cs="Microsoft Sans Serif"/>
          <w:sz w:val="20"/>
          <w:szCs w:val="20"/>
          <w:u w:val="single"/>
        </w:rPr>
        <w:t>Tivat”</w:t>
      </w:r>
    </w:p>
    <w:p w:rsidR="00100899" w:rsidRPr="00100899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Hol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-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Zid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iza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check-in-a</w:t>
      </w:r>
    </w:p>
    <w:p w:rsidR="00100899" w:rsidRPr="004F7CCA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F24D14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(160X80)cm</w:t>
      </w:r>
      <w:r w:rsidR="00204D4F">
        <w:rPr>
          <w:rFonts w:ascii="Microsoft Sans Serif" w:hAnsi="Microsoft Sans Serif" w:cs="Microsoft Sans Serif"/>
          <w:sz w:val="20"/>
          <w:szCs w:val="20"/>
        </w:rPr>
        <w:t xml:space="preserve"> /10  </w:t>
      </w:r>
      <w:proofErr w:type="spellStart"/>
      <w:r w:rsidR="00204D4F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204D4F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04D4F">
        <w:rPr>
          <w:rFonts w:ascii="Microsoft Sans Serif" w:hAnsi="Microsoft Sans Serif" w:cs="Microsoft Sans Serif"/>
          <w:sz w:val="20"/>
          <w:szCs w:val="20"/>
        </w:rPr>
        <w:t xml:space="preserve">/ </w:t>
      </w:r>
      <w:proofErr w:type="spellStart"/>
      <w:r w:rsidR="00290033" w:rsidRPr="006B1A01">
        <w:rPr>
          <w:rFonts w:ascii="Microsoft Sans Serif" w:hAnsi="Microsoft Sans Serif" w:cs="Microsoft Sans Serif"/>
          <w:sz w:val="20"/>
          <w:szCs w:val="20"/>
        </w:rPr>
        <w:t>P</w:t>
      </w:r>
      <w:r w:rsidR="00204D4F"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 w:rsidR="00204D4F"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1,2,3,4,5,6,7,8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,9,10 </w:t>
      </w: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35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240X150)cm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>Pozicija: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12 </w:t>
      </w:r>
    </w:p>
    <w:p w:rsidR="00290033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50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:rsidR="00204D4F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 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11</w:t>
      </w:r>
      <w:r w:rsidR="00290033" w:rsidRPr="006B1A01">
        <w:t xml:space="preserve"> </w:t>
      </w:r>
    </w:p>
    <w:p w:rsidR="00204D4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</w:t>
      </w:r>
      <w:r w:rsidR="00204D4F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204D4F"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40</w:t>
      </w:r>
      <w:r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6B1A01">
        <w:rPr>
          <w:rFonts w:ascii="Microsoft Sans Serif" w:hAnsi="Microsoft Sans Serif" w:cs="Microsoft Sans Serif"/>
          <w:sz w:val="20"/>
          <w:szCs w:val="20"/>
        </w:rPr>
        <w:t>FIDS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oglašavanje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CIJENA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100.00€+PDV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ODLASCI</w:t>
      </w:r>
      <w:r w:rsidRPr="00D95D19">
        <w:rPr>
          <w:sz w:val="18"/>
          <w:szCs w:val="18"/>
        </w:rPr>
        <w:t xml:space="preserve"> </w:t>
      </w:r>
    </w:p>
    <w:p w:rsidR="00204D4F" w:rsidRPr="00D95D19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1,2,3,</w:t>
      </w:r>
      <w:r w:rsidR="00290033">
        <w:rPr>
          <w:rFonts w:ascii="Microsoft Sans Serif" w:hAnsi="Microsoft Sans Serif" w:cs="Microsoft Sans Serif"/>
          <w:sz w:val="20"/>
          <w:szCs w:val="20"/>
        </w:rPr>
        <w:t>5</w:t>
      </w:r>
    </w:p>
    <w:p w:rsidR="00290033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 440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204D4F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(300x150</w:t>
      </w:r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6  </w:t>
      </w:r>
    </w:p>
    <w:p w:rsidR="00290033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ED078C">
        <w:rPr>
          <w:rFonts w:ascii="Microsoft Sans Serif" w:hAnsi="Microsoft Sans Serif" w:cs="Microsoft Sans Serif"/>
          <w:sz w:val="20"/>
          <w:szCs w:val="20"/>
        </w:rPr>
        <w:t xml:space="preserve"> 500</w:t>
      </w:r>
      <w:proofErr w:type="gramStart"/>
      <w:r w:rsidR="00290033" w:rsidRPr="00ED078C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ED078C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           </w:t>
      </w:r>
    </w:p>
    <w:p w:rsidR="00DB481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 w:rsidR="00DB4811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204D4F" w:rsidRPr="004C5C3E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F24D14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(240x15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C828B3">
        <w:rPr>
          <w:rFonts w:ascii="Microsoft Sans Serif" w:hAnsi="Microsoft Sans Serif" w:cs="Microsoft Sans Serif"/>
          <w:sz w:val="20"/>
          <w:szCs w:val="20"/>
        </w:rPr>
        <w:t xml:space="preserve"> / 3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1</w:t>
      </w:r>
      <w:r w:rsidR="00F24D14">
        <w:rPr>
          <w:rFonts w:ascii="Microsoft Sans Serif" w:hAnsi="Microsoft Sans Serif" w:cs="Microsoft Sans Serif"/>
          <w:sz w:val="20"/>
          <w:szCs w:val="20"/>
        </w:rPr>
        <w:t>-</w:t>
      </w:r>
      <w:r w:rsidR="00A1373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C828B3">
        <w:rPr>
          <w:rFonts w:ascii="Microsoft Sans Serif" w:hAnsi="Microsoft Sans Serif" w:cs="Microsoft Sans Serif"/>
          <w:sz w:val="20"/>
          <w:szCs w:val="20"/>
        </w:rPr>
        <w:t xml:space="preserve"> 1,</w:t>
      </w:r>
      <w:r w:rsidR="00F24D14">
        <w:rPr>
          <w:rFonts w:ascii="Microsoft Sans Serif" w:hAnsi="Microsoft Sans Serif" w:cs="Microsoft Sans Serif"/>
          <w:sz w:val="20"/>
          <w:szCs w:val="20"/>
        </w:rPr>
        <w:t>2 ; Pozicije:</w:t>
      </w:r>
      <w:r w:rsidR="009C381F">
        <w:rPr>
          <w:rFonts w:ascii="Microsoft Sans Serif" w:hAnsi="Microsoft Sans Serif" w:cs="Microsoft Sans Serif"/>
          <w:sz w:val="20"/>
          <w:szCs w:val="20"/>
        </w:rPr>
        <w:t>12</w:t>
      </w:r>
    </w:p>
    <w:p w:rsidR="00290033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</w:t>
      </w:r>
      <w:r>
        <w:rPr>
          <w:rFonts w:ascii="Microsoft Sans Serif" w:hAnsi="Microsoft Sans Serif" w:cs="Microsoft Sans Serif"/>
          <w:sz w:val="20"/>
          <w:szCs w:val="20"/>
        </w:rPr>
        <w:t>00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F24D14" w:rsidRPr="006B1A01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24D14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6B1A01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/10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6,7,8,9,10,14,15,16,17,18 </w:t>
      </w:r>
    </w:p>
    <w:p w:rsidR="00290033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55</w:t>
      </w:r>
      <w:r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6B1A01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(180x120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2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2</w:t>
      </w:r>
      <w:r>
        <w:rPr>
          <w:rFonts w:ascii="Microsoft Sans Serif" w:hAnsi="Microsoft Sans Serif" w:cs="Microsoft Sans Serif"/>
          <w:sz w:val="20"/>
          <w:szCs w:val="20"/>
        </w:rPr>
        <w:t xml:space="preserve"> -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3,4 </w:t>
      </w:r>
    </w:p>
    <w:p w:rsidR="00290033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40</w:t>
      </w:r>
      <w:r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:rsidR="00A13731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D</w:t>
      </w:r>
      <w:r w:rsidR="00290033">
        <w:rPr>
          <w:rFonts w:ascii="Microsoft Sans Serif" w:hAnsi="Microsoft Sans Serif" w:cs="Microsoft Sans Serif"/>
          <w:sz w:val="20"/>
          <w:szCs w:val="20"/>
        </w:rPr>
        <w:t>vostrani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totem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290033" w:rsidRPr="006B1A01">
        <w:rPr>
          <w:rFonts w:ascii="Microsoft Sans Serif" w:hAnsi="Microsoft Sans Serif" w:cs="Microsoft Sans Serif"/>
          <w:sz w:val="20"/>
          <w:szCs w:val="20"/>
        </w:rPr>
        <w:t>50x158) cm</w:t>
      </w:r>
      <w:r>
        <w:rPr>
          <w:rFonts w:ascii="Microsoft Sans Serif" w:hAnsi="Microsoft Sans Serif" w:cs="Microsoft Sans Serif"/>
          <w:sz w:val="20"/>
          <w:szCs w:val="20"/>
        </w:rPr>
        <w:t xml:space="preserve"> /3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–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4,5,6</w:t>
      </w:r>
    </w:p>
    <w:p w:rsidR="00290033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totemu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420€+PDV</w:t>
      </w:r>
    </w:p>
    <w:p w:rsidR="00A13731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1373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Staklena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pregrada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(106 x 226</w:t>
      </w:r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A13731"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 w:rsidR="00A13731"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1 A,B,C,D</w:t>
      </w:r>
    </w:p>
    <w:p w:rsidR="00290033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lastRenderedPageBreak/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>160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</w:t>
      </w:r>
      <w:r w:rsidR="00290033" w:rsidRPr="004C1356">
        <w:rPr>
          <w:rFonts w:ascii="Microsoft Sans Serif" w:hAnsi="Microsoft Sans Serif" w:cs="Microsoft Sans Serif"/>
          <w:sz w:val="20"/>
          <w:szCs w:val="20"/>
        </w:rPr>
        <w:t>10</w:t>
      </w:r>
      <w:proofErr w:type="gramEnd"/>
      <w:r w:rsidR="00290033" w:rsidRPr="004C1356">
        <w:rPr>
          <w:rFonts w:ascii="Microsoft Sans Serif" w:hAnsi="Microsoft Sans Serif" w:cs="Microsoft Sans Serif"/>
          <w:sz w:val="20"/>
          <w:szCs w:val="20"/>
        </w:rPr>
        <w:t>€+PDV</w:t>
      </w:r>
    </w:p>
    <w:p w:rsidR="0092493F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Prostor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stalak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 xml:space="preserve">/4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stalku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>300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</w:t>
      </w:r>
      <w:r w:rsidR="00290033" w:rsidRPr="008178FF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="00290033" w:rsidRPr="008178FF">
        <w:rPr>
          <w:rFonts w:ascii="Microsoft Sans Serif" w:hAnsi="Microsoft Sans Serif" w:cs="Microsoft Sans Serif"/>
          <w:sz w:val="20"/>
          <w:szCs w:val="20"/>
        </w:rPr>
        <w:t>€+PDV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92493F" w:rsidRPr="008178FF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8178FF">
        <w:rPr>
          <w:rFonts w:ascii="Microsoft Sans Serif" w:hAnsi="Microsoft Sans Serif" w:cs="Microsoft Sans Serif"/>
          <w:sz w:val="20"/>
          <w:szCs w:val="20"/>
        </w:rPr>
        <w:t>LCD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oglašavanje</w:t>
      </w:r>
      <w:proofErr w:type="spellEnd"/>
      <w:proofErr w:type="gramEnd"/>
      <w:r w:rsidR="00E04934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cijeni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od 100,</w:t>
      </w:r>
      <w:r w:rsidRPr="008178FF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0493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FIDS TV 48 in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Vivax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cijeni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od 100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</w:t>
      </w:r>
      <w:r w:rsidRPr="008178FF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Pr="008178FF">
        <w:rPr>
          <w:rFonts w:ascii="Microsoft Sans Serif" w:hAnsi="Microsoft Sans Serif" w:cs="Microsoft Sans Serif"/>
          <w:sz w:val="20"/>
          <w:szCs w:val="20"/>
        </w:rPr>
        <w:t>€+PDV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4.        </w:t>
      </w:r>
    </w:p>
    <w:p w:rsidR="00941891" w:rsidRPr="008514FF" w:rsidRDefault="0094189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Podgorica”</w:t>
      </w:r>
    </w:p>
    <w:p w:rsidR="00E04934" w:rsidRPr="001908D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ODLASCI</w:t>
      </w:r>
    </w:p>
    <w:p w:rsidR="00E04934" w:rsidRPr="008514FF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cerada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747EB">
        <w:rPr>
          <w:rFonts w:ascii="Microsoft Sans Serif" w:hAnsi="Microsoft Sans Serif" w:cs="Microsoft Sans Serif"/>
          <w:sz w:val="20"/>
          <w:szCs w:val="20"/>
        </w:rPr>
        <w:t>dimenzija</w:t>
      </w:r>
      <w:proofErr w:type="spellEnd"/>
      <w:r w:rsidR="00D747EB">
        <w:rPr>
          <w:rFonts w:ascii="Microsoft Sans Serif" w:hAnsi="Microsoft Sans Serif" w:cs="Microsoft Sans Serif"/>
          <w:sz w:val="20"/>
          <w:szCs w:val="20"/>
        </w:rPr>
        <w:t xml:space="preserve"> (700m x 3</w:t>
      </w:r>
      <w:r w:rsidR="00290033">
        <w:rPr>
          <w:rFonts w:ascii="Microsoft Sans Serif" w:hAnsi="Microsoft Sans Serif" w:cs="Microsoft Sans Serif"/>
          <w:sz w:val="20"/>
          <w:szCs w:val="20"/>
        </w:rPr>
        <w:t>50</w:t>
      </w:r>
      <w:proofErr w:type="gramStart"/>
      <w:r w:rsidR="00D747EB">
        <w:rPr>
          <w:rFonts w:ascii="Microsoft Sans Serif" w:hAnsi="Microsoft Sans Serif" w:cs="Microsoft Sans Serif"/>
          <w:sz w:val="20"/>
          <w:szCs w:val="20"/>
        </w:rPr>
        <w:t>)c</w:t>
      </w:r>
      <w:r w:rsidR="00290033">
        <w:rPr>
          <w:rFonts w:ascii="Microsoft Sans Serif" w:hAnsi="Microsoft Sans Serif" w:cs="Microsoft Sans Serif"/>
          <w:sz w:val="20"/>
          <w:szCs w:val="20"/>
        </w:rPr>
        <w:t>m</w:t>
      </w:r>
      <w:proofErr w:type="gramEnd"/>
      <w:r w:rsidR="00290033">
        <w:rPr>
          <w:rFonts w:ascii="Microsoft Sans Serif" w:hAnsi="Microsoft Sans Serif" w:cs="Microsoft Sans Serif"/>
          <w:sz w:val="20"/>
          <w:szCs w:val="20"/>
        </w:rPr>
        <w:t xml:space="preserve"> - 24,5</w:t>
      </w:r>
      <w:r w:rsidR="00290033" w:rsidRPr="008514FF">
        <w:rPr>
          <w:rFonts w:ascii="Microsoft Sans Serif" w:hAnsi="Microsoft Sans Serif" w:cs="Microsoft Sans Serif"/>
          <w:sz w:val="20"/>
          <w:szCs w:val="20"/>
        </w:rPr>
        <w:t>€/m²</w:t>
      </w:r>
      <w:r>
        <w:rPr>
          <w:rFonts w:ascii="Microsoft Sans Serif" w:hAnsi="Microsoft Sans Serif" w:cs="Microsoft Sans Serif"/>
          <w:sz w:val="20"/>
          <w:szCs w:val="20"/>
        </w:rPr>
        <w:t xml:space="preserve">  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./</w:t>
      </w:r>
    </w:p>
    <w:p w:rsidR="00290033" w:rsidRPr="008514FF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="00D70FE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70FE0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D70FE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D70FE0">
        <w:rPr>
          <w:rFonts w:ascii="Microsoft Sans Serif" w:hAnsi="Microsoft Sans Serif" w:cs="Microsoft Sans Serif"/>
          <w:sz w:val="20"/>
          <w:szCs w:val="20"/>
        </w:rPr>
        <w:t xml:space="preserve">m² 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50€ +PDV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5.        Brendiranje kolica za prtljag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Plastificirana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površina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(48 x </w:t>
      </w:r>
      <w:r w:rsidR="00E04934" w:rsidRPr="008514FF">
        <w:rPr>
          <w:rFonts w:ascii="Microsoft Sans Serif" w:hAnsi="Microsoft Sans Serif" w:cs="Microsoft Sans Serif"/>
          <w:sz w:val="20"/>
          <w:szCs w:val="20"/>
        </w:rPr>
        <w:t>30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)c</w:t>
      </w:r>
      <w:r w:rsidR="00E04934" w:rsidRPr="008514FF">
        <w:rPr>
          <w:rFonts w:ascii="Microsoft Sans Serif" w:hAnsi="Microsoft Sans Serif" w:cs="Microsoft Sans Serif"/>
          <w:sz w:val="20"/>
          <w:szCs w:val="20"/>
        </w:rPr>
        <w:t>m</w:t>
      </w:r>
      <w:proofErr w:type="gramEnd"/>
      <w:r w:rsidR="00E04934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: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Zakacena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kolica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>/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brendira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obje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strane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>/ /</w:t>
      </w:r>
      <w:r w:rsidR="00D80AAD">
        <w:rPr>
          <w:rFonts w:ascii="Microsoft Sans Serif" w:hAnsi="Microsoft Sans Serif" w:cs="Microsoft Sans Serif"/>
          <w:sz w:val="20"/>
          <w:szCs w:val="20"/>
        </w:rPr>
        <w:t xml:space="preserve"> 60 </w:t>
      </w:r>
      <w:proofErr w:type="spellStart"/>
      <w:r w:rsidR="00D80AA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D80AAD">
        <w:rPr>
          <w:rFonts w:ascii="Microsoft Sans Serif" w:hAnsi="Microsoft Sans Serif" w:cs="Microsoft Sans Serif"/>
          <w:sz w:val="20"/>
          <w:szCs w:val="20"/>
        </w:rPr>
        <w:t xml:space="preserve">./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10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E04934">
        <w:rPr>
          <w:rFonts w:ascii="Microsoft Sans Serif" w:hAnsi="Microsoft Sans Serif" w:cs="Microsoft Sans Serif"/>
          <w:sz w:val="20"/>
          <w:szCs w:val="20"/>
        </w:rPr>
        <w:t xml:space="preserve">€ +PDV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Tivat”</w:t>
      </w:r>
    </w:p>
    <w:p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Plastificirana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površina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(48 x </w:t>
      </w:r>
      <w:r w:rsidRPr="008514FF">
        <w:rPr>
          <w:rFonts w:ascii="Microsoft Sans Serif" w:hAnsi="Microsoft Sans Serif" w:cs="Microsoft Sans Serif"/>
          <w:sz w:val="20"/>
          <w:szCs w:val="20"/>
        </w:rPr>
        <w:t>30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)c</w:t>
      </w:r>
      <w:r w:rsidRPr="008514FF">
        <w:rPr>
          <w:rFonts w:ascii="Microsoft Sans Serif" w:hAnsi="Microsoft Sans Serif" w:cs="Microsoft Sans Serif"/>
          <w:sz w:val="20"/>
          <w:szCs w:val="20"/>
        </w:rPr>
        <w:t>m</w:t>
      </w:r>
      <w:proofErr w:type="gram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Zakacena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kolica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/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brendira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obje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strane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/ 50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./ </w:t>
      </w:r>
    </w:p>
    <w:p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10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€ +PDV </w:t>
      </w:r>
    </w:p>
    <w:p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04934" w:rsidRPr="001908D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Default="00E04934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Š</w:t>
      </w:r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ematski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prikaz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reklamnih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površina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koje su predmet Javnog poziva dat je u Prilogu 1 – Aerodrom Podgorica  i Prilogu 2 – Aerodrom Tivat.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E04934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Ponuđena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cijena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zakupa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iznosu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manjem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proofErr w:type="gram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od</w:t>
      </w:r>
      <w:proofErr w:type="spellEnd"/>
      <w:proofErr w:type="gram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navedenih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će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smatrati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neispunjenjem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uslova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iz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Javnog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poziva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i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takva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ponuda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razmatrati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. </w:t>
      </w: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F61D15" w:rsidRDefault="00F61D15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03549" w:rsidRPr="00B6156A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B6156A">
        <w:rPr>
          <w:rFonts w:ascii="Microsoft Sans Serif" w:hAnsi="Microsoft Sans Serif" w:cs="Microsoft Sans Serif"/>
          <w:b/>
          <w:color w:val="000000"/>
          <w:sz w:val="20"/>
          <w:szCs w:val="20"/>
        </w:rPr>
        <w:t>Partija 2</w:t>
      </w: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537DFC">
        <w:rPr>
          <w:rFonts w:ascii="Microsoft Sans Serif" w:hAnsi="Microsoft Sans Serif" w:cs="Microsoft Sans Serif"/>
          <w:b/>
          <w:sz w:val="20"/>
          <w:szCs w:val="20"/>
        </w:rPr>
        <w:t>zakupa 2.1</w:t>
      </w: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</w:rPr>
        <w:t>IN</w:t>
      </w: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DOLASCI  </w:t>
      </w:r>
    </w:p>
    <w:p w:rsidR="00DD232B" w:rsidRPr="00212EA3" w:rsidRDefault="00DD232B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B</w:t>
      </w:r>
      <w:r w:rsidR="00303549">
        <w:rPr>
          <w:rFonts w:ascii="Microsoft Sans Serif" w:hAnsi="Microsoft Sans Serif" w:cs="Microsoft Sans Serif"/>
          <w:sz w:val="20"/>
          <w:szCs w:val="20"/>
        </w:rPr>
        <w:t>aner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303549">
        <w:rPr>
          <w:rFonts w:ascii="Microsoft Sans Serif" w:hAnsi="Microsoft Sans Serif" w:cs="Microsoft Sans Serif"/>
          <w:sz w:val="20"/>
          <w:szCs w:val="20"/>
        </w:rPr>
        <w:t>cerada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303549">
        <w:rPr>
          <w:rFonts w:ascii="Microsoft Sans Serif" w:hAnsi="Microsoft Sans Serif" w:cs="Microsoft Sans Serif"/>
          <w:sz w:val="20"/>
          <w:szCs w:val="20"/>
        </w:rPr>
        <w:t>700x50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>0)cm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– 35</w:t>
      </w:r>
      <w:r w:rsidR="00102EEC">
        <w:rPr>
          <w:rFonts w:ascii="Microsoft Sans Serif" w:hAnsi="Microsoft Sans Serif" w:cs="Microsoft Sans Serif"/>
          <w:sz w:val="20"/>
          <w:szCs w:val="20"/>
        </w:rPr>
        <w:t>m²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>/1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4</w:t>
      </w:r>
    </w:p>
    <w:p w:rsidR="00303549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m² :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60,00 €+PDV 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303549">
        <w:rPr>
          <w:rFonts w:ascii="Microsoft Sans Serif" w:hAnsi="Microsoft Sans Serif" w:cs="Microsoft Sans Serif"/>
          <w:sz w:val="20"/>
          <w:szCs w:val="20"/>
        </w:rPr>
        <w:t>taklena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pregrada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(113x257</w:t>
      </w:r>
      <w:proofErr w:type="gramStart"/>
      <w:r w:rsidR="00303549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 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2</w:t>
      </w:r>
      <w:r>
        <w:rPr>
          <w:rFonts w:ascii="Microsoft Sans Serif" w:hAnsi="Microsoft Sans Serif" w:cs="Microsoft Sans Serif"/>
          <w:sz w:val="20"/>
          <w:szCs w:val="20"/>
        </w:rPr>
        <w:t xml:space="preserve"> -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4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stakla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03549" w:rsidRPr="00DB1C23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171</w:t>
      </w:r>
      <w:proofErr w:type="gramStart"/>
      <w:r w:rsidR="00303549" w:rsidRPr="00DB1C23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303549" w:rsidRPr="00DB1C23">
        <w:rPr>
          <w:rFonts w:ascii="Microsoft Sans Serif" w:hAnsi="Microsoft Sans Serif" w:cs="Microsoft Sans Serif"/>
          <w:sz w:val="20"/>
          <w:szCs w:val="20"/>
        </w:rPr>
        <w:t xml:space="preserve">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03549" w:rsidRPr="00FC0E3C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537DFC">
        <w:rPr>
          <w:rFonts w:ascii="Microsoft Sans Serif" w:hAnsi="Microsoft Sans Serif" w:cs="Microsoft Sans Serif"/>
          <w:b/>
          <w:sz w:val="20"/>
          <w:szCs w:val="20"/>
        </w:rPr>
        <w:t>zakupa 2.2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</w:rPr>
        <w:t>IN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03549" w:rsidRPr="001908D4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“Tivat”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>
        <w:rPr>
          <w:rFonts w:ascii="Microsoft Sans Serif" w:hAnsi="Microsoft Sans Serif" w:cs="Microsoft Sans Serif"/>
          <w:sz w:val="18"/>
          <w:szCs w:val="18"/>
        </w:rPr>
        <w:t xml:space="preserve">  </w:t>
      </w:r>
    </w:p>
    <w:p w:rsidR="00303549" w:rsidRPr="006B1A01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FC0E3C" w:rsidRDefault="00FC0E3C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T</w:t>
      </w:r>
      <w:r w:rsidR="00303549">
        <w:rPr>
          <w:rFonts w:ascii="Microsoft Sans Serif" w:hAnsi="Microsoft Sans Serif" w:cs="Microsoft Sans Serif"/>
          <w:sz w:val="20"/>
          <w:szCs w:val="20"/>
        </w:rPr>
        <w:t>apeta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(920 x 228</w:t>
      </w:r>
      <w:r w:rsidR="00303549" w:rsidRPr="006B1A01">
        <w:rPr>
          <w:rFonts w:ascii="Microsoft Sans Serif" w:hAnsi="Microsoft Sans Serif" w:cs="Microsoft Sans Serif"/>
          <w:sz w:val="20"/>
          <w:szCs w:val="20"/>
        </w:rPr>
        <w:t>)cm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– 20,98 </w:t>
      </w:r>
      <w:r w:rsidR="002979EC">
        <w:rPr>
          <w:rFonts w:ascii="Microsoft Sans Serif" w:hAnsi="Microsoft Sans Serif" w:cs="Microsoft Sans Serif"/>
          <w:sz w:val="20"/>
          <w:szCs w:val="20"/>
        </w:rPr>
        <w:t>m²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 </w:t>
      </w:r>
    </w:p>
    <w:p w:rsidR="00303549" w:rsidRPr="006B1A01" w:rsidRDefault="00FC0E3C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m² :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120,00€+PDV 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</w:t>
      </w:r>
    </w:p>
    <w:p w:rsidR="00303549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Pr="00537DFC" w:rsidRDefault="00290033" w:rsidP="00537D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lastRenderedPageBreak/>
        <w:t>Rok</w:t>
      </w:r>
      <w:proofErr w:type="spellEnd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proofErr w:type="spellStart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>zakupa</w:t>
      </w:r>
      <w:proofErr w:type="spellEnd"/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sz w:val="20"/>
          <w:szCs w:val="20"/>
          <w:lang w:val="sr-Latn-CS"/>
        </w:rPr>
      </w:pP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Rok</w:t>
      </w:r>
      <w:proofErr w:type="spellEnd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trajanja</w:t>
      </w:r>
      <w:proofErr w:type="spellEnd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zakupa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reklamnih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površina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na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Aerodromu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gram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Tivat </w:t>
      </w: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je</w:t>
      </w:r>
      <w:proofErr w:type="gramEnd"/>
      <w:r w:rsidR="00D1658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6 </w:t>
      </w:r>
      <w:r w:rsidR="00303549">
        <w:rPr>
          <w:rFonts w:ascii="Microsoft Sans Serif" w:hAnsi="Microsoft Sans Serif" w:cs="Microsoft Sans Serif"/>
          <w:sz w:val="20"/>
          <w:szCs w:val="20"/>
          <w:lang w:val="sr-Latn-CS"/>
        </w:rPr>
        <w:t>ili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Pr="00BE401E">
        <w:rPr>
          <w:rFonts w:ascii="Microsoft Sans Serif" w:hAnsi="Microsoft Sans Serif" w:cs="Microsoft Sans Serif"/>
          <w:sz w:val="20"/>
          <w:szCs w:val="20"/>
          <w:lang w:val="sr-Latn-CS"/>
        </w:rPr>
        <w:t>12 mjeseci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.</w:t>
      </w:r>
    </w:p>
    <w:p w:rsidR="006E5A8C" w:rsidRPr="00BF6C5C" w:rsidRDefault="006E5A8C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Rok trajanja zakupa reklamnih površina na Aerodromu Podgorica je 12 mjeseci.</w:t>
      </w:r>
    </w:p>
    <w:p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37DFC" w:rsidRDefault="00290033" w:rsidP="0053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  <w:lang w:val="sr-Latn-CS"/>
        </w:rPr>
        <w:t>Način plaćanja</w:t>
      </w:r>
    </w:p>
    <w:p w:rsidR="00290033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21495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Fakturisanje po osnovu zakupa vršiće se na mjesečnom nivou, uz obavezu plaćanja u roku od 15 dana od dana fakturisanja. </w:t>
      </w:r>
    </w:p>
    <w:p w:rsidR="00290033" w:rsidRPr="004F6AA6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Pr="00675316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proofErr w:type="spellStart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>Sadržina</w:t>
      </w:r>
      <w:proofErr w:type="spellEnd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proofErr w:type="spellStart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>ponude</w:t>
      </w:r>
      <w:proofErr w:type="spellEnd"/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Pr="00C26319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Tačan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naziv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,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sjedište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kontakte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ponuđača</w:t>
      </w:r>
      <w:proofErr w:type="spellEnd"/>
    </w:p>
    <w:p w:rsidR="00290033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Potvrdu o registraciji - Izvod iz Centralnog registra privrednih subjekata Poreske uprave, u formi originala ili ovjerene kopije;</w:t>
      </w:r>
    </w:p>
    <w:p w:rsidR="00290033" w:rsidRPr="005F1475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>Finansijsku ponudu za zakup reklamnih površina, sa jasno navedenim predmetom zakupa i pozicijom, ponuđenom cijenom i ponuđenim periodom zakupa</w:t>
      </w:r>
      <w:r w:rsidR="006E5A8C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( za reklamne površine na Aerodromu Tivat)</w:t>
      </w: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. </w:t>
      </w:r>
    </w:p>
    <w:p w:rsidR="00290033" w:rsidRPr="00B4295B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Bezuslovna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prvi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poziv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bez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prava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protesta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naplativa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bankarska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garancija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u iznosu od 500</w:t>
      </w:r>
      <w:proofErr w:type="gramStart"/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,00</w:t>
      </w:r>
      <w:proofErr w:type="gramEnd"/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Eur, koja predstavlja garanciju u slučaju da izabrani ponuđač ne zaključi ugovor  iz osnova ovog javnog poziva odnosno povuče svoju ponudu prije donošenja odluke o dodjeli ugovora.</w:t>
      </w:r>
    </w:p>
    <w:p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Važnost garancije 30 dana od dana podnošenja ponude.</w:t>
      </w:r>
    </w:p>
    <w:p w:rsidR="00290033" w:rsidRPr="00B4295B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Pr="001C01F7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1C01F7">
        <w:rPr>
          <w:rFonts w:ascii="Microsoft Sans Serif" w:hAnsi="Microsoft Sans Serif" w:cs="Microsoft Sans Serif"/>
          <w:b/>
          <w:sz w:val="20"/>
          <w:szCs w:val="20"/>
        </w:rPr>
        <w:t>Poseban</w:t>
      </w:r>
      <w:proofErr w:type="spellEnd"/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1C01F7">
        <w:rPr>
          <w:rFonts w:ascii="Microsoft Sans Serif" w:hAnsi="Microsoft Sans Serif" w:cs="Microsoft Sans Serif"/>
          <w:b/>
          <w:sz w:val="20"/>
          <w:szCs w:val="20"/>
        </w:rPr>
        <w:t>uslov</w:t>
      </w:r>
      <w:proofErr w:type="spellEnd"/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Izabrani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ponuđači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dužni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da</w:t>
      </w:r>
      <w:r>
        <w:rPr>
          <w:rFonts w:ascii="Microsoft Sans Serif" w:hAnsi="Microsoft Sans Serif" w:cs="Microsoft Sans Serif"/>
          <w:sz w:val="20"/>
          <w:szCs w:val="20"/>
        </w:rPr>
        <w:t>,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prilikom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zaključenja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o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zakupu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dostave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  <w:sz w:val="20"/>
          <w:szCs w:val="20"/>
        </w:rPr>
        <w:t>b</w:t>
      </w:r>
      <w:r w:rsidRPr="00A464EB">
        <w:rPr>
          <w:rFonts w:ascii="Microsoft Sans Serif" w:hAnsi="Microsoft Sans Serif" w:cs="Microsoft Sans Serif"/>
          <w:bCs/>
          <w:sz w:val="20"/>
          <w:szCs w:val="20"/>
        </w:rPr>
        <w:t>ezuslovn</w:t>
      </w:r>
      <w:r>
        <w:rPr>
          <w:rFonts w:ascii="Microsoft Sans Serif" w:hAnsi="Microsoft Sans Serif" w:cs="Microsoft Sans Serif"/>
          <w:bCs/>
          <w:sz w:val="20"/>
          <w:szCs w:val="20"/>
        </w:rPr>
        <w:t>u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proofErr w:type="gramStart"/>
      <w:r w:rsidRPr="00A464EB">
        <w:rPr>
          <w:rFonts w:ascii="Microsoft Sans Serif" w:hAnsi="Microsoft Sans Serif" w:cs="Microsoft Sans Serif"/>
          <w:bCs/>
          <w:sz w:val="20"/>
          <w:szCs w:val="20"/>
        </w:rPr>
        <w:t>na</w:t>
      </w:r>
      <w:proofErr w:type="spellEnd"/>
      <w:proofErr w:type="gram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prvi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poziv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bez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prava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protesta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naplativ</w:t>
      </w:r>
      <w:r>
        <w:rPr>
          <w:rFonts w:ascii="Microsoft Sans Serif" w:hAnsi="Microsoft Sans Serif" w:cs="Microsoft Sans Serif"/>
          <w:bCs/>
          <w:sz w:val="20"/>
          <w:szCs w:val="20"/>
        </w:rPr>
        <w:t>u</w:t>
      </w:r>
      <w:proofErr w:type="spellEnd"/>
      <w:r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bankarsku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garanciju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visini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tromjesečne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vrijednosti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koji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predmet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kao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garanciju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uredno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</w:t>
      </w:r>
      <w:r w:rsidRPr="008514FF">
        <w:rPr>
          <w:rFonts w:ascii="Microsoft Sans Serif" w:hAnsi="Microsoft Sans Serif" w:cs="Microsoft Sans Serif"/>
          <w:sz w:val="20"/>
          <w:szCs w:val="20"/>
        </w:rPr>
        <w:t>spunjenje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ugovornih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obaveza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7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Ispravnost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ponude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koj</w:t>
      </w:r>
      <w:r>
        <w:rPr>
          <w:rFonts w:ascii="Microsoft Sans Serif" w:hAnsi="Microsoft Sans Serif" w:cs="Microsoft Sans Serif"/>
          <w:sz w:val="20"/>
          <w:szCs w:val="20"/>
        </w:rPr>
        <w:t>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ispunjavaju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utvrđene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uslove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cijeniće</w:t>
      </w:r>
      <w:proofErr w:type="spellEnd"/>
      <w:proofErr w:type="gram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kao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neispravne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8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Kriterijum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izbor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ponude</w:t>
      </w:r>
      <w:proofErr w:type="spellEnd"/>
    </w:p>
    <w:p w:rsidR="00941891" w:rsidRPr="00A464EB" w:rsidRDefault="00941891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Kriterijum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izbor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Podgorica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ponuđena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Ukoliko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dva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A464EB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proofErr w:type="gram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više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istu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lokaciju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isti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cijene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zakup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izvršiti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  <w:proofErr w:type="spellEnd"/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Kriterijum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izbor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Tivat 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ekonomski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sljedećim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potkriterjumima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zakupnine</w:t>
      </w:r>
      <w:proofErr w:type="spellEnd"/>
    </w:p>
    <w:p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Ponuđeni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period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941891" w:rsidRPr="00941891" w:rsidRDefault="00941891" w:rsidP="0094189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Ukoliko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dva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A464EB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proofErr w:type="gram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više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istu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lokaciju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utvrđenim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potkriterijumima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budu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ostvarile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jednaki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broj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izvršiti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  <w:proofErr w:type="spellEnd"/>
    </w:p>
    <w:p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9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Dostavljanje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dostavljaju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neposredno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arhivu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Aerodroma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Podgorica,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adresa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”</w:t>
      </w:r>
      <w:r w:rsidRPr="00527727">
        <w:rPr>
          <w:rFonts w:ascii="Microsoft Sans Serif" w:hAnsi="Microsoft Sans Serif" w:cs="Microsoft Sans Serif"/>
          <w:sz w:val="20"/>
          <w:szCs w:val="20"/>
        </w:rPr>
        <w:t>Aerodromi Crne Gore</w:t>
      </w:r>
      <w:r>
        <w:rPr>
          <w:rFonts w:ascii="Microsoft Sans Serif" w:hAnsi="Microsoft Sans Serif" w:cs="Microsoft Sans Serif"/>
          <w:sz w:val="20"/>
          <w:szCs w:val="20"/>
        </w:rPr>
        <w:t>”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AD Podgorica, Aerodrom Podgorica, 81000 Podgorica, 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roku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od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sedam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od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objavljivanja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ovog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Javnog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poziva,najkasnije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do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 12,00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časova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posljednjeg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isteka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roka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>.</w:t>
      </w:r>
    </w:p>
    <w:p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lastRenderedPageBreak/>
        <w:t>Ponude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dostavljaju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zatvorenoj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koverti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koja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sadrži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naznake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 „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pojavnom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pozivu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zakup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reklamnih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površina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“,  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>NE OTVARAJ PRIJE JAVNOG OTVARANJA PONUDA.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Otvaranje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izvršiće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</w:t>
      </w:r>
      <w:r w:rsidR="00637DF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5265F">
        <w:rPr>
          <w:rFonts w:ascii="Microsoft Sans Serif" w:hAnsi="Microsoft Sans Serif" w:cs="Microsoft Sans Serif"/>
          <w:sz w:val="20"/>
          <w:szCs w:val="20"/>
        </w:rPr>
        <w:t>25.09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.2020.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godine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,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početkom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u </w:t>
      </w:r>
      <w:r w:rsidR="0045265F">
        <w:rPr>
          <w:rFonts w:ascii="Microsoft Sans Serif" w:hAnsi="Microsoft Sans Serif" w:cs="Microsoft Sans Serif"/>
          <w:sz w:val="20"/>
          <w:szCs w:val="20"/>
        </w:rPr>
        <w:t>12:30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časova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prostorijama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Aerodroma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Podgorica, i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istom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mogu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prisustvovati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ovlašćeni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predstavnici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njihovi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punomoćnici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uz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priloženo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ovjereno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punomoćje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>,</w:t>
      </w: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čemu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ovim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putem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obavještavaju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ponuđači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, pa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im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druga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obavještenja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slati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Neblagovremene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razmatrati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0B7693" w:rsidRP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0B7693" w:rsidRDefault="00941891" w:rsidP="000B769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0B7693" w:rsidRPr="000B7693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0B7693" w:rsidRPr="000B7693">
        <w:rPr>
          <w:rFonts w:ascii="Microsoft Sans Serif" w:hAnsi="Microsoft Sans Serif" w:cs="Microsoft Sans Serif"/>
          <w:b/>
          <w:sz w:val="20"/>
          <w:szCs w:val="20"/>
        </w:rPr>
        <w:t>ODLUČIVANJE O IZBORU PONUĐAČA</w:t>
      </w: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Definitivan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najpovoljnijeg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biće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izvršen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narednih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15 </w:t>
      </w:r>
      <w:proofErr w:type="spellStart"/>
      <w:proofErr w:type="gramStart"/>
      <w:r w:rsidRPr="000B7693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proofErr w:type="gramEnd"/>
      <w:r w:rsidRPr="000B7693">
        <w:rPr>
          <w:rFonts w:ascii="Microsoft Sans Serif" w:hAnsi="Microsoft Sans Serif" w:cs="Microsoft Sans Serif"/>
          <w:sz w:val="20"/>
          <w:szCs w:val="20"/>
        </w:rPr>
        <w:t xml:space="preserve">.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Nakon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čega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0B7693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proofErr w:type="gram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pristupiti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proceduri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zaključivanja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odabranim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ponuđačem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>.</w:t>
      </w: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 xml:space="preserve">12. </w:t>
      </w:r>
      <w:r w:rsidRPr="00941891">
        <w:rPr>
          <w:rFonts w:ascii="Microsoft Sans Serif" w:hAnsi="Microsoft Sans Serif" w:cs="Microsoft Sans Serif"/>
          <w:b/>
          <w:sz w:val="20"/>
          <w:szCs w:val="20"/>
        </w:rPr>
        <w:t>KRITERIJUM ZA IZBOR NAJPOVOLJNIJE PONUDE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Finansijski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kvalitet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dostavljene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. 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Finansijski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kvaltet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dostavljene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         </w:t>
      </w:r>
      <w:r w:rsidR="00533FD1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100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941891">
        <w:rPr>
          <w:rFonts w:ascii="Microsoft Sans Serif" w:hAnsi="Microsoft Sans Serif" w:cs="Microsoft Sans Serif"/>
          <w:sz w:val="20"/>
          <w:szCs w:val="20"/>
        </w:rPr>
        <w:t>Sa</w:t>
      </w:r>
      <w:proofErr w:type="gram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sledećim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podkriterijumima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Tivat</w:t>
      </w:r>
      <w:r w:rsidRPr="00941891">
        <w:rPr>
          <w:rFonts w:ascii="Microsoft Sans Serif" w:hAnsi="Microsoft Sans Serif" w:cs="Microsoft Sans Serif"/>
          <w:sz w:val="20"/>
          <w:szCs w:val="20"/>
        </w:rPr>
        <w:t>:</w:t>
      </w:r>
    </w:p>
    <w:p w:rsidR="000B7693" w:rsidRPr="00941891" w:rsidRDefault="00533FD1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zakupnine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="000B7693" w:rsidRPr="00941891">
        <w:rPr>
          <w:rFonts w:ascii="Microsoft Sans Serif" w:hAnsi="Microsoft Sans Serif" w:cs="Microsoft Sans Serif"/>
          <w:sz w:val="20"/>
          <w:szCs w:val="20"/>
        </w:rPr>
        <w:t xml:space="preserve">70 </w:t>
      </w:r>
      <w:proofErr w:type="spellStart"/>
      <w:r w:rsidR="000B7693"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Ponuđeni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period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</w:t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30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:rsidR="000B7693" w:rsidRPr="00941891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D16582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537DFC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</w:rPr>
        <w:t>1</w:t>
      </w:r>
      <w:r w:rsidR="000B7693" w:rsidRPr="00537DFC">
        <w:rPr>
          <w:rFonts w:ascii="Microsoft Sans Serif" w:hAnsi="Microsoft Sans Serif" w:cs="Microsoft Sans Serif"/>
          <w:b/>
          <w:sz w:val="20"/>
          <w:szCs w:val="20"/>
        </w:rPr>
        <w:t>3</w:t>
      </w:r>
      <w:proofErr w:type="gramStart"/>
      <w:r w:rsidRPr="00537DFC">
        <w:rPr>
          <w:rFonts w:ascii="Microsoft Sans Serif" w:hAnsi="Microsoft Sans Serif" w:cs="Microsoft Sans Serif"/>
          <w:b/>
          <w:sz w:val="20"/>
          <w:szCs w:val="20"/>
        </w:rPr>
        <w:t>.Ostale</w:t>
      </w:r>
      <w:proofErr w:type="gramEnd"/>
      <w:r w:rsidRPr="00537DFC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37DFC">
        <w:rPr>
          <w:rFonts w:ascii="Microsoft Sans Serif" w:hAnsi="Microsoft Sans Serif" w:cs="Microsoft Sans Serif"/>
          <w:b/>
          <w:sz w:val="20"/>
          <w:szCs w:val="20"/>
        </w:rPr>
        <w:t>informacije</w:t>
      </w:r>
      <w:proofErr w:type="spellEnd"/>
    </w:p>
    <w:p w:rsidR="000B7693" w:rsidRPr="00537DFC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</w:p>
    <w:p w:rsidR="0045265F" w:rsidRDefault="00290033" w:rsidP="0045265F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Ovlašćeno lice za sve dodatne informacije – </w:t>
      </w:r>
      <w:r w:rsidR="0045265F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Zoran Đuričković – Marketing služba /tel. 020/444-277 svakim radnim danom od 7 do 14 časova. </w:t>
      </w:r>
    </w:p>
    <w:p w:rsidR="000B7693" w:rsidRPr="00527727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„Aerodromi Crne Gore“ AD zadržava pravo da:</w:t>
      </w:r>
    </w:p>
    <w:p w:rsidR="00290033" w:rsidRPr="00527727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izabere ponuđača i zaključi ugovor o zakupu ukoliko po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javnom pozivu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pristigne makar jedna ispravna ponuda;</w:t>
      </w:r>
    </w:p>
    <w:p w:rsidR="00290033" w:rsidRPr="00DE19FE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l-SI"/>
        </w:rPr>
        <w:t>u slučaju da najpovoljniji ponuđač odustane od svoje ponude pristupi proceduri zaključenja ugovora sa sljedećim najpovoljnijim ponuđačem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. </w:t>
      </w: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NAPOMENA:Šematski prikaz reklamnih površina možete naći na sajtu »Aerodromi CG« AD </w:t>
      </w:r>
    </w:p>
    <w:p w:rsidR="00290033" w:rsidRDefault="00373A12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hyperlink r:id="rId7" w:history="1">
        <w:r w:rsidR="00290033" w:rsidRPr="004D77A3">
          <w:rPr>
            <w:rStyle w:val="Hyperlink"/>
            <w:rFonts w:ascii="Microsoft Sans Serif" w:hAnsi="Microsoft Sans Serif" w:cs="Microsoft Sans Serif"/>
            <w:sz w:val="20"/>
            <w:szCs w:val="20"/>
            <w:lang w:val="sr-Latn-CS"/>
          </w:rPr>
          <w:t>http://www.montenegroairports.com/</w:t>
        </w:r>
      </w:hyperlink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315BD6" w:rsidRPr="00527727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bookmarkStart w:id="0" w:name="_GoBack"/>
      <w:bookmarkEnd w:id="0"/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A00DE" w:rsidRDefault="00785A0A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“Aerodromi Crne Gore” AD</w:t>
      </w:r>
    </w:p>
    <w:p w:rsidR="00785A0A" w:rsidRDefault="00785A0A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B35F10" w:rsidRPr="00527727" w:rsidRDefault="00B35F10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sectPr w:rsidR="00B35F10" w:rsidRPr="00527727" w:rsidSect="00F24D14">
      <w:footerReference w:type="default" r:id="rId8"/>
      <w:pgSz w:w="12240" w:h="15840"/>
      <w:pgMar w:top="4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12" w:rsidRDefault="00373A12" w:rsidP="00941891">
      <w:pPr>
        <w:spacing w:after="0" w:line="240" w:lineRule="auto"/>
      </w:pPr>
      <w:r>
        <w:separator/>
      </w:r>
    </w:p>
  </w:endnote>
  <w:endnote w:type="continuationSeparator" w:id="0">
    <w:p w:rsidR="00373A12" w:rsidRDefault="00373A12" w:rsidP="009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88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D14" w:rsidRDefault="00373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A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4D14" w:rsidRDefault="00F24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12" w:rsidRDefault="00373A12" w:rsidP="00941891">
      <w:pPr>
        <w:spacing w:after="0" w:line="240" w:lineRule="auto"/>
      </w:pPr>
      <w:r>
        <w:separator/>
      </w:r>
    </w:p>
  </w:footnote>
  <w:footnote w:type="continuationSeparator" w:id="0">
    <w:p w:rsidR="00373A12" w:rsidRDefault="00373A12" w:rsidP="009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3"/>
    <w:rsid w:val="0003016C"/>
    <w:rsid w:val="00066F4F"/>
    <w:rsid w:val="00081193"/>
    <w:rsid w:val="00090A77"/>
    <w:rsid w:val="000B7693"/>
    <w:rsid w:val="00100899"/>
    <w:rsid w:val="00102EEC"/>
    <w:rsid w:val="00127836"/>
    <w:rsid w:val="00204D4F"/>
    <w:rsid w:val="00282AEA"/>
    <w:rsid w:val="00290033"/>
    <w:rsid w:val="002939AF"/>
    <w:rsid w:val="00294B72"/>
    <w:rsid w:val="002979EC"/>
    <w:rsid w:val="002C624F"/>
    <w:rsid w:val="00303549"/>
    <w:rsid w:val="00315BD6"/>
    <w:rsid w:val="00351D14"/>
    <w:rsid w:val="00373A12"/>
    <w:rsid w:val="00381BB0"/>
    <w:rsid w:val="003A00DE"/>
    <w:rsid w:val="00413A4C"/>
    <w:rsid w:val="004352B1"/>
    <w:rsid w:val="0045265F"/>
    <w:rsid w:val="0048773C"/>
    <w:rsid w:val="00533FD1"/>
    <w:rsid w:val="00537DFC"/>
    <w:rsid w:val="0054058D"/>
    <w:rsid w:val="005A7E2B"/>
    <w:rsid w:val="00637DF2"/>
    <w:rsid w:val="00670241"/>
    <w:rsid w:val="006C43A1"/>
    <w:rsid w:val="006E5A8C"/>
    <w:rsid w:val="006F4DDC"/>
    <w:rsid w:val="0072715E"/>
    <w:rsid w:val="00785A0A"/>
    <w:rsid w:val="00836021"/>
    <w:rsid w:val="00855685"/>
    <w:rsid w:val="00867D7C"/>
    <w:rsid w:val="008B4C3E"/>
    <w:rsid w:val="008C765F"/>
    <w:rsid w:val="0092493F"/>
    <w:rsid w:val="00941891"/>
    <w:rsid w:val="00967A9A"/>
    <w:rsid w:val="00976630"/>
    <w:rsid w:val="009C381F"/>
    <w:rsid w:val="009E66EB"/>
    <w:rsid w:val="00A13731"/>
    <w:rsid w:val="00A24373"/>
    <w:rsid w:val="00AC6508"/>
    <w:rsid w:val="00AC6FE4"/>
    <w:rsid w:val="00AE7AA7"/>
    <w:rsid w:val="00B01050"/>
    <w:rsid w:val="00B13ADD"/>
    <w:rsid w:val="00B35F10"/>
    <w:rsid w:val="00B66682"/>
    <w:rsid w:val="00B97BCB"/>
    <w:rsid w:val="00C828B3"/>
    <w:rsid w:val="00CB00A4"/>
    <w:rsid w:val="00CF1B65"/>
    <w:rsid w:val="00D10E52"/>
    <w:rsid w:val="00D16582"/>
    <w:rsid w:val="00D631D2"/>
    <w:rsid w:val="00D70FE0"/>
    <w:rsid w:val="00D747EB"/>
    <w:rsid w:val="00D80AAD"/>
    <w:rsid w:val="00DA5627"/>
    <w:rsid w:val="00DB4811"/>
    <w:rsid w:val="00DD232B"/>
    <w:rsid w:val="00E04934"/>
    <w:rsid w:val="00E107EA"/>
    <w:rsid w:val="00E2189D"/>
    <w:rsid w:val="00EF4DF1"/>
    <w:rsid w:val="00F24D14"/>
    <w:rsid w:val="00F61D15"/>
    <w:rsid w:val="00F72626"/>
    <w:rsid w:val="00FA20D5"/>
    <w:rsid w:val="00FC0E3C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5F5FA-2A7B-44E5-A1D3-C3F88AC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tenegroairp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milena.medin</dc:creator>
  <cp:keywords/>
  <dc:description/>
  <cp:lastModifiedBy>dragoslava.jovanovic</cp:lastModifiedBy>
  <cp:revision>5</cp:revision>
  <cp:lastPrinted>2020-09-18T06:28:00Z</cp:lastPrinted>
  <dcterms:created xsi:type="dcterms:W3CDTF">2020-09-18T06:18:00Z</dcterms:created>
  <dcterms:modified xsi:type="dcterms:W3CDTF">2020-09-18T06:28:00Z</dcterms:modified>
</cp:coreProperties>
</file>